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8A22" w14:textId="3CE21E08" w:rsidR="00EC2B8B" w:rsidRDefault="00EC2B8B">
      <w:r>
        <w:rPr>
          <w:noProof/>
          <w:lang w:eastAsia="hr-HR"/>
        </w:rPr>
        <w:drawing>
          <wp:inline distT="0" distB="0" distL="0" distR="0" wp14:anchorId="3D9C0DE8" wp14:editId="614C082A">
            <wp:extent cx="3667125" cy="3838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8B"/>
    <w:rsid w:val="00E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F31B"/>
  <w15:chartTrackingRefBased/>
  <w15:docId w15:val="{142B442D-30DB-436E-8E13-EFE1087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52B7.B008A3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Mustapić</dc:creator>
  <cp:keywords/>
  <dc:description/>
  <cp:lastModifiedBy>Martina Mustapić</cp:lastModifiedBy>
  <cp:revision>1</cp:revision>
  <dcterms:created xsi:type="dcterms:W3CDTF">2024-01-29T14:11:00Z</dcterms:created>
  <dcterms:modified xsi:type="dcterms:W3CDTF">2024-01-29T14:12:00Z</dcterms:modified>
</cp:coreProperties>
</file>